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5F4EE3FC" w14:textId="0CCAEC01" w:rsidR="00C87D03" w:rsidRPr="00D8703D" w:rsidRDefault="00C87D03" w:rsidP="00B722CB">
      <w:r w:rsidRPr="00D8703D">
        <w:t>RLST 24800- Foucault and the History of Sexuality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lastRenderedPageBreak/>
        <w:t>RLST 29416- Freud</w:t>
      </w:r>
    </w:p>
    <w:p w14:paraId="0EF2CC76" w14:textId="074302BA" w:rsidR="00B722CB" w:rsidRPr="00D8703D" w:rsidRDefault="00B722CB" w:rsidP="00B722CB">
      <w:r w:rsidRPr="00D8703D"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37351D4" w14:textId="5948E154" w:rsidR="00D07BF9" w:rsidRPr="00D8703D" w:rsidRDefault="001F633B" w:rsidP="00D07BF9">
      <w:r w:rsidRPr="00D8703D">
        <w:t xml:space="preserve">RLST </w:t>
      </w:r>
      <w:r w:rsidR="00D07BF9" w:rsidRPr="00D8703D">
        <w:t>22555</w:t>
      </w:r>
      <w:r w:rsidRPr="00D8703D">
        <w:t>- Narration and Law: Levinas’s Talmudic Readings and the Imperative of Ethics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65A30935" w14:textId="77777777" w:rsidR="005F3DF7" w:rsidRPr="00D8703D" w:rsidRDefault="005F3DF7" w:rsidP="005F3DF7">
      <w:r w:rsidRPr="00D8703D">
        <w:t>RLST 23112- Deconstruction and Religion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12D13338" w14:textId="32F2BB32" w:rsidR="0003065F" w:rsidRPr="00D8703D" w:rsidRDefault="0003065F" w:rsidP="00C90EE5">
      <w:r w:rsidRPr="00D8703D">
        <w:t>RLST 26856- Queer Theory: Futures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lastRenderedPageBreak/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7747D03" w14:textId="5EA37A21" w:rsidR="007C7BFE" w:rsidRDefault="007C7BFE" w:rsidP="00C90EE5">
      <w:pPr>
        <w:rPr>
          <w:rFonts w:cstheme="minorHAnsi"/>
        </w:rPr>
      </w:pPr>
      <w:r>
        <w:rPr>
          <w:rFonts w:cstheme="minorHAnsi"/>
        </w:rPr>
        <w:t>RLST 28614- G</w:t>
      </w:r>
      <w:r w:rsidR="001E5265">
        <w:rPr>
          <w:rFonts w:cstheme="minorHAnsi"/>
        </w:rPr>
        <w:t>e</w:t>
      </w:r>
      <w:r>
        <w:rPr>
          <w:rFonts w:cstheme="minorHAnsi"/>
        </w:rPr>
        <w:t>rard Manley Hopkins: Literary and Theological Backgrounds</w:t>
      </w:r>
    </w:p>
    <w:p w14:paraId="5B41001F" w14:textId="2B7F8DED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15958F43" w14:textId="2A441D19" w:rsidR="00DB2202" w:rsidRPr="00D8703D" w:rsidRDefault="00DB2202" w:rsidP="00B722CB">
      <w:r w:rsidRPr="00D8703D">
        <w:t>RLST 20230- Jerusalem: The “Holy” City</w:t>
      </w:r>
    </w:p>
    <w:p w14:paraId="25381E97" w14:textId="3E40A7E5" w:rsidR="006D78F6" w:rsidRPr="00D8703D" w:rsidRDefault="006D78F6" w:rsidP="00B722CB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206615F8" w14:textId="57E915FB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45AE61C0" w14:textId="2DC45D5F" w:rsidR="0079491D" w:rsidRPr="00D8703D" w:rsidRDefault="0079491D" w:rsidP="000802CC">
      <w:r w:rsidRPr="00D8703D">
        <w:t>RLST 26012- Introduction to Islam</w:t>
      </w:r>
    </w:p>
    <w:p w14:paraId="5A85400A" w14:textId="77777777" w:rsidR="001D41DB" w:rsidRPr="00D8703D" w:rsidRDefault="001D41DB" w:rsidP="001D41DB">
      <w:r w:rsidRPr="00D8703D">
        <w:t>RLST 26250- Buddhist Poetry in India</w:t>
      </w:r>
    </w:p>
    <w:p w14:paraId="5F90490D" w14:textId="532F315A" w:rsidR="00D645A8" w:rsidRPr="00D8703D" w:rsidRDefault="00D645A8" w:rsidP="000802CC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65DA11F" w14:textId="1B05565E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1DC6400" w:rsidR="002A1542" w:rsidRPr="00D8703D" w:rsidRDefault="00D810DF" w:rsidP="000802CC">
      <w:r w:rsidRPr="00D8703D">
        <w:t xml:space="preserve">RLST 27803- </w:t>
      </w:r>
      <w:r w:rsidR="002B49C7">
        <w:t>The Subject and the Social</w:t>
      </w:r>
    </w:p>
    <w:p w14:paraId="03D3498F" w14:textId="5DC188D6" w:rsidR="000802CC" w:rsidRPr="00D8703D" w:rsidRDefault="001C1999" w:rsidP="000802CC">
      <w:r w:rsidRPr="00D8703D">
        <w:t xml:space="preserve">RLST </w:t>
      </w:r>
      <w:r w:rsidR="000802CC" w:rsidRPr="00D8703D">
        <w:t>28350</w:t>
      </w:r>
      <w:r w:rsidR="00F327CE" w:rsidRPr="00D8703D">
        <w:t>- Chan and Zen Buddhism</w:t>
      </w:r>
    </w:p>
    <w:p w14:paraId="184EC9A4" w14:textId="71748E97" w:rsidR="0079491D" w:rsidRPr="00D8703D" w:rsidRDefault="0079491D" w:rsidP="000802CC">
      <w:r w:rsidRPr="00D8703D">
        <w:lastRenderedPageBreak/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t>RLST 28511- Star Wars and Religion</w:t>
      </w:r>
    </w:p>
    <w:p w14:paraId="5BB995DD" w14:textId="5073BE8C" w:rsidR="000802CC" w:rsidRPr="00D8703D" w:rsidRDefault="001C1999" w:rsidP="000802CC">
      <w:r w:rsidRPr="00D8703D"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120FEC"/>
    <w:rsid w:val="0017409C"/>
    <w:rsid w:val="001B2DB6"/>
    <w:rsid w:val="001C1999"/>
    <w:rsid w:val="001C7481"/>
    <w:rsid w:val="001D41DB"/>
    <w:rsid w:val="001E5265"/>
    <w:rsid w:val="001E7B72"/>
    <w:rsid w:val="001F633B"/>
    <w:rsid w:val="00225DB6"/>
    <w:rsid w:val="002618FE"/>
    <w:rsid w:val="0028163C"/>
    <w:rsid w:val="002A1542"/>
    <w:rsid w:val="002B49C7"/>
    <w:rsid w:val="002D1580"/>
    <w:rsid w:val="002E3FD5"/>
    <w:rsid w:val="002F4AA1"/>
    <w:rsid w:val="00314084"/>
    <w:rsid w:val="00390709"/>
    <w:rsid w:val="00395A69"/>
    <w:rsid w:val="003A2C1B"/>
    <w:rsid w:val="003C0B45"/>
    <w:rsid w:val="003E14C0"/>
    <w:rsid w:val="004433EE"/>
    <w:rsid w:val="004F5570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7C7BFE"/>
    <w:rsid w:val="0080103C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C9588E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637F"/>
    <w:rsid w:val="00F327CE"/>
    <w:rsid w:val="00F32FC6"/>
    <w:rsid w:val="00F33DD3"/>
    <w:rsid w:val="00F53F4E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101</cp:revision>
  <cp:lastPrinted>2020-04-23T18:43:00Z</cp:lastPrinted>
  <dcterms:created xsi:type="dcterms:W3CDTF">2020-01-29T16:54:00Z</dcterms:created>
  <dcterms:modified xsi:type="dcterms:W3CDTF">2020-09-09T20:05:00Z</dcterms:modified>
</cp:coreProperties>
</file>