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2A20" w:rsidRDefault="00070020">
      <w:pPr>
        <w:jc w:val="center"/>
        <w:rPr>
          <w:rFonts w:ascii="Times New Roman" w:eastAsia="Times New Roman" w:hAnsi="Times New Roman" w:cs="Times New Roman"/>
          <w:b/>
        </w:rPr>
      </w:pPr>
      <w:r>
        <w:rPr>
          <w:rFonts w:ascii="Times New Roman" w:eastAsia="Times New Roman" w:hAnsi="Times New Roman" w:cs="Times New Roman"/>
          <w:b/>
        </w:rPr>
        <w:t>Diversity and Inclusion Student Paper Award Proposal</w:t>
      </w:r>
    </w:p>
    <w:p w14:paraId="00000003" w14:textId="5A117A73" w:rsidR="00532A20" w:rsidRDefault="00532A20">
      <w:pPr>
        <w:rPr>
          <w:rFonts w:ascii="Times New Roman" w:eastAsia="Times New Roman" w:hAnsi="Times New Roman" w:cs="Times New Roman"/>
          <w:b/>
        </w:rPr>
      </w:pPr>
      <w:bookmarkStart w:id="0" w:name="_GoBack"/>
      <w:bookmarkEnd w:id="0"/>
    </w:p>
    <w:p w14:paraId="00000004"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Award Description</w:t>
      </w:r>
    </w:p>
    <w:p w14:paraId="00000005"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194676DE" w:rsidR="00532A20" w:rsidRDefault="00070020">
      <w:pPr>
        <w:rPr>
          <w:rFonts w:ascii="Times New Roman" w:eastAsia="Times New Roman" w:hAnsi="Times New Roman" w:cs="Times New Roman"/>
        </w:rPr>
      </w:pPr>
      <w:r>
        <w:rPr>
          <w:rFonts w:ascii="Times New Roman" w:eastAsia="Times New Roman" w:hAnsi="Times New Roman" w:cs="Times New Roman"/>
        </w:rPr>
        <w:t>Together the Dean’s Office and the Diversity and Inclusion Committee of the University of Chicago Divinity School will award one Masters and one Ph.D. student to receive the newly established Diversity and Inclusion Student Paper Award of $500 to be administered by the D</w:t>
      </w:r>
      <w:r w:rsidR="003C5D8A">
        <w:rPr>
          <w:rFonts w:ascii="Times New Roman" w:eastAsia="Times New Roman" w:hAnsi="Times New Roman" w:cs="Times New Roman"/>
        </w:rPr>
        <w:t>iversity and Inclusion Committee</w:t>
      </w:r>
      <w:r>
        <w:rPr>
          <w:rFonts w:ascii="Times New Roman" w:eastAsia="Times New Roman" w:hAnsi="Times New Roman" w:cs="Times New Roman"/>
        </w:rPr>
        <w:t xml:space="preserve">. This award is designed to recognize academic work by students of the institution that represents </w:t>
      </w:r>
      <w:r w:rsidR="003C5D8A">
        <w:rPr>
          <w:rFonts w:ascii="Times New Roman" w:eastAsia="Times New Roman" w:hAnsi="Times New Roman" w:cs="Times New Roman"/>
        </w:rPr>
        <w:t xml:space="preserve">e </w:t>
      </w:r>
      <w:r>
        <w:rPr>
          <w:rFonts w:ascii="Times New Roman" w:eastAsia="Times New Roman" w:hAnsi="Times New Roman" w:cs="Times New Roman"/>
        </w:rPr>
        <w:t>diversity of thought or perspective. This could include research on such topics as gender, sexuality, race, disability, among others or it could include alternative methodologies like feminist ethnography. The award will be based on the submission and selection of a seminar length paper or a portion of a larger work (15-25 pages) written anytime during the student’s degree program. Upon receipt of the award, the winners will collectively present their work at a Wednesday lunch in the spring quarter. T</w:t>
      </w:r>
      <w:r w:rsidR="003C5D8A">
        <w:rPr>
          <w:rFonts w:ascii="Times New Roman" w:eastAsia="Times New Roman" w:hAnsi="Times New Roman" w:cs="Times New Roman"/>
        </w:rPr>
        <w:t xml:space="preserve">his award to be given in the spring of  2020 and 2021 is limited to applicants currently </w:t>
      </w:r>
      <w:r>
        <w:rPr>
          <w:rFonts w:ascii="Times New Roman" w:eastAsia="Times New Roman" w:hAnsi="Times New Roman" w:cs="Times New Roman"/>
        </w:rPr>
        <w:t xml:space="preserve"> enrolled in a program at the Divinity School. Students can only receive the award once during their course of study.</w:t>
      </w:r>
    </w:p>
    <w:p w14:paraId="00000007"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Submission process</w:t>
      </w:r>
    </w:p>
    <w:p w14:paraId="00000009"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3949AA27" w:rsidR="00532A20" w:rsidRDefault="003C5D8A">
      <w:pPr>
        <w:rPr>
          <w:rFonts w:ascii="Times New Roman" w:eastAsia="Times New Roman" w:hAnsi="Times New Roman" w:cs="Times New Roman"/>
        </w:rPr>
      </w:pPr>
      <w:r>
        <w:rPr>
          <w:rFonts w:ascii="Times New Roman" w:eastAsia="Times New Roman" w:hAnsi="Times New Roman" w:cs="Times New Roman"/>
        </w:rPr>
        <w:t>For this academic year a</w:t>
      </w:r>
      <w:r w:rsidR="00070020">
        <w:rPr>
          <w:rFonts w:ascii="Times New Roman" w:eastAsia="Times New Roman" w:hAnsi="Times New Roman" w:cs="Times New Roman"/>
        </w:rPr>
        <w:t>pplicants should submit their writing sample by the end of the winter quarter on Monday, March 23 2020. Additionally, applicants should include a one-page cover letter explaining how their writing fulfills the spirit of the award. The members of the Diversity and Inclusion Committee will read the submissions and rank them individually. The committee will then meet to discuss and come to a consensus on the award winners who will be announced early in the spring quarter on Friday, April 10th. Students on the Diversity and Inclusion Committee who would like to be considered for the award can recuse themselves from the selection process.</w:t>
      </w:r>
    </w:p>
    <w:p w14:paraId="0000000B"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Rational</w:t>
      </w:r>
    </w:p>
    <w:p w14:paraId="0000000D"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7777777" w:rsidR="00532A20" w:rsidRDefault="00070020">
      <w:pPr>
        <w:rPr>
          <w:rFonts w:ascii="Times New Roman" w:eastAsia="Times New Roman" w:hAnsi="Times New Roman" w:cs="Times New Roman"/>
        </w:rPr>
      </w:pPr>
      <w:r>
        <w:rPr>
          <w:rFonts w:ascii="Times New Roman" w:eastAsia="Times New Roman" w:hAnsi="Times New Roman" w:cs="Times New Roman"/>
        </w:rPr>
        <w:t xml:space="preserve">The Dean’s Office and the faculty, staff, and students on the Diversity and Inclusion Committee are endeavoring to listen and learn from students about what we can do to create the most meaningful impact on student experience. We take a multi-pronged approach and we feel that student input is critical to the success of diversity, inclusion, and equity measures at the Divinity School. This award proposal directly results from student input and requests that the Divinity School tangibly support their work and research on these topics. This award captures the spirit of our collective work in that it helps to stimulate new forms of academic knowledge around diversity, equity, and inclusion that often stand outside the disciplinary mainframe of the study of religion. More broadly, this award contributes to institutional efforts aimed at creating a culture which highlights and applauds innovative and forward-looking student research at the Divinity School.  </w:t>
      </w:r>
    </w:p>
    <w:p w14:paraId="0000000F"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0"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Outcomes</w:t>
      </w:r>
    </w:p>
    <w:p w14:paraId="00000011" w14:textId="77777777" w:rsidR="00532A20" w:rsidRDefault="00070020">
      <w:pPr>
        <w:rPr>
          <w:rFonts w:ascii="Times New Roman" w:eastAsia="Times New Roman" w:hAnsi="Times New Roman" w:cs="Times New Roman"/>
          <w:b/>
        </w:rPr>
      </w:pPr>
      <w:r>
        <w:rPr>
          <w:rFonts w:ascii="Times New Roman" w:eastAsia="Times New Roman" w:hAnsi="Times New Roman" w:cs="Times New Roman"/>
          <w:b/>
        </w:rPr>
        <w:t xml:space="preserve"> </w:t>
      </w:r>
    </w:p>
    <w:p w14:paraId="00000012" w14:textId="77777777" w:rsidR="00532A20" w:rsidRDefault="00070020">
      <w:r>
        <w:rPr>
          <w:rFonts w:ascii="Times New Roman" w:eastAsia="Times New Roman" w:hAnsi="Times New Roman" w:cs="Times New Roman"/>
        </w:rPr>
        <w:t xml:space="preserve">We envision several important pedagogical outcomes stemming from this award. It provides an incentive for students to innovate in their thinking and writing in ways that they might previously have been hesitant to explore. It also gives students more experience in presenting their research and, in doing so, </w:t>
      </w:r>
      <w:r>
        <w:rPr>
          <w:rFonts w:ascii="Times New Roman" w:eastAsia="Times New Roman" w:hAnsi="Times New Roman" w:cs="Times New Roman"/>
        </w:rPr>
        <w:lastRenderedPageBreak/>
        <w:t xml:space="preserve">helps create a Divinity School culture in which student research is more directly centered. We also understand this award as advancing the school’s goal of promoting diversity and inclusion. </w:t>
      </w:r>
    </w:p>
    <w:sectPr w:rsidR="00532A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20"/>
    <w:rsid w:val="00070020"/>
    <w:rsid w:val="003C5D8A"/>
    <w:rsid w:val="00532A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26D026F"/>
  <w15:docId w15:val="{BA55F3DF-9076-AA4A-9D96-4AB4AB08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2019-11-12T14:42:00Z</dcterms:created>
  <dcterms:modified xsi:type="dcterms:W3CDTF">2019-11-12T14:42:00Z</dcterms:modified>
</cp:coreProperties>
</file>